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65" w:type="dxa"/>
        <w:tblLook w:val="04A0" w:firstRow="1" w:lastRow="0" w:firstColumn="1" w:lastColumn="0" w:noHBand="0" w:noVBand="1"/>
      </w:tblPr>
      <w:tblGrid>
        <w:gridCol w:w="4104"/>
        <w:gridCol w:w="319"/>
        <w:gridCol w:w="1016"/>
        <w:gridCol w:w="209"/>
        <w:gridCol w:w="432"/>
        <w:gridCol w:w="296"/>
        <w:gridCol w:w="587"/>
        <w:gridCol w:w="28"/>
        <w:gridCol w:w="236"/>
        <w:gridCol w:w="216"/>
        <w:gridCol w:w="482"/>
        <w:gridCol w:w="28"/>
        <w:gridCol w:w="1568"/>
        <w:gridCol w:w="144"/>
      </w:tblGrid>
      <w:tr w:rsidR="00D37F5D" w:rsidRPr="00510B9D" w:rsidTr="006C1DAA">
        <w:trPr>
          <w:gridAfter w:val="1"/>
          <w:wAfter w:w="144" w:type="dxa"/>
          <w:trHeight w:val="1106"/>
        </w:trPr>
        <w:tc>
          <w:tcPr>
            <w:tcW w:w="952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Приложение </w:t>
            </w:r>
            <w:r w:rsidR="00ED5D6F">
              <w:t>4</w:t>
            </w:r>
            <w:r w:rsidRPr="00510B9D">
              <w:t xml:space="preserve"> (Приложение 10)</w:t>
            </w:r>
          </w:p>
          <w:p w:rsidR="00D37F5D" w:rsidRPr="00510B9D" w:rsidRDefault="00D37F5D" w:rsidP="00510B9D">
            <w:pPr>
              <w:jc w:val="right"/>
            </w:pPr>
            <w:r w:rsidRPr="00510B9D">
              <w:t xml:space="preserve"> к решению Совета муниципального района "Заполярный район" </w:t>
            </w:r>
          </w:p>
          <w:p w:rsidR="00D37F5D" w:rsidRPr="00510B9D" w:rsidRDefault="00ED5D6F" w:rsidP="00ED5D6F">
            <w:pPr>
              <w:jc w:val="right"/>
            </w:pPr>
            <w:r>
              <w:t xml:space="preserve"> от 29</w:t>
            </w:r>
            <w:r w:rsidR="00D37F5D" w:rsidRPr="00510B9D">
              <w:t xml:space="preserve"> </w:t>
            </w:r>
            <w:r>
              <w:t>апреля</w:t>
            </w:r>
            <w:r w:rsidR="00D37F5D" w:rsidRPr="00510B9D">
              <w:t xml:space="preserve"> 2020 года № ____ -р 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B9D" w:rsidRPr="00510B9D" w:rsidRDefault="00510B9D" w:rsidP="00510B9D">
            <w:pPr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gridAfter w:val="1"/>
          <w:wAfter w:w="144" w:type="dxa"/>
          <w:trHeight w:val="361"/>
        </w:trPr>
        <w:tc>
          <w:tcPr>
            <w:tcW w:w="95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7F5D" w:rsidRPr="00510B9D" w:rsidRDefault="00D37F5D" w:rsidP="00D37F5D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510B9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2E9" w:rsidRPr="00510B9D" w:rsidRDefault="00A252E9" w:rsidP="00A252E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B9D" w:rsidRPr="00510B9D" w:rsidRDefault="00510B9D" w:rsidP="00510B9D">
            <w:pPr>
              <w:jc w:val="center"/>
              <w:rPr>
                <w:sz w:val="20"/>
                <w:szCs w:val="20"/>
              </w:rPr>
            </w:pPr>
          </w:p>
        </w:tc>
      </w:tr>
      <w:tr w:rsidR="00D37F5D" w:rsidRPr="00510B9D" w:rsidTr="006C1DAA">
        <w:trPr>
          <w:trHeight w:val="300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5D" w:rsidRPr="00510B9D" w:rsidRDefault="00D37F5D" w:rsidP="00510B9D">
            <w:pPr>
              <w:jc w:val="right"/>
            </w:pPr>
            <w:r w:rsidRPr="00510B9D">
              <w:t xml:space="preserve"> тыс. рублей </w:t>
            </w:r>
          </w:p>
        </w:tc>
      </w:tr>
      <w:tr w:rsidR="006F6D71" w:rsidRPr="006F6D71" w:rsidTr="006C1DAA">
        <w:trPr>
          <w:gridAfter w:val="1"/>
          <w:wAfter w:w="144" w:type="dxa"/>
          <w:trHeight w:val="11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Наименование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Целевая статья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Вид расходов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Глава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Подраздел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Сумма</w:t>
            </w:r>
          </w:p>
        </w:tc>
      </w:tr>
      <w:tr w:rsidR="006F6D71" w:rsidRPr="006F6D71" w:rsidTr="006C1DAA">
        <w:trPr>
          <w:gridAfter w:val="1"/>
          <w:wAfter w:w="144" w:type="dxa"/>
          <w:trHeight w:val="2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ВСЕГО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1 183 345,1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30.0.00.00000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229 885,0</w:t>
            </w:r>
          </w:p>
        </w:tc>
      </w:tr>
      <w:tr w:rsidR="006F6D71" w:rsidRPr="006F6D71" w:rsidTr="006C1DAA">
        <w:trPr>
          <w:gridAfter w:val="1"/>
          <w:wAfter w:w="144" w:type="dxa"/>
          <w:trHeight w:val="7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32 829,5</w:t>
            </w:r>
          </w:p>
        </w:tc>
      </w:tr>
      <w:tr w:rsidR="006F6D71" w:rsidRPr="006F6D71" w:rsidTr="006C1DAA">
        <w:trPr>
          <w:gridAfter w:val="1"/>
          <w:wAfter w:w="144" w:type="dxa"/>
          <w:trHeight w:val="14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31 458,7</w:t>
            </w:r>
          </w:p>
        </w:tc>
      </w:tr>
      <w:tr w:rsidR="006F6D71" w:rsidRPr="006F6D71" w:rsidTr="006C1DAA">
        <w:trPr>
          <w:gridAfter w:val="1"/>
          <w:wAfter w:w="144" w:type="dxa"/>
          <w:trHeight w:val="4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1 370,8</w:t>
            </w:r>
          </w:p>
        </w:tc>
      </w:tr>
      <w:tr w:rsidR="006F6D71" w:rsidRPr="006F6D71" w:rsidTr="006C1DAA">
        <w:trPr>
          <w:gridAfter w:val="1"/>
          <w:wAfter w:w="144" w:type="dxa"/>
          <w:trHeight w:val="4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Дотация на выравнивание бюджетной обеспеченности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68 663,8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30.0.00.89120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128 391,7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31.0.00.00000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281 817,5</w:t>
            </w:r>
          </w:p>
        </w:tc>
      </w:tr>
      <w:tr w:rsidR="006F6D71" w:rsidRPr="006F6D71" w:rsidTr="006C1DAA">
        <w:trPr>
          <w:gridAfter w:val="1"/>
          <w:wAfter w:w="144" w:type="dxa"/>
          <w:trHeight w:val="4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1 "Реализация функций муниципального управления"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104 639,1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89 307,0</w:t>
            </w:r>
          </w:p>
        </w:tc>
      </w:tr>
      <w:tr w:rsidR="006F6D71" w:rsidRPr="006F6D71" w:rsidTr="006C1DAA">
        <w:trPr>
          <w:gridAfter w:val="1"/>
          <w:wAfter w:w="144" w:type="dxa"/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F6D71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72 530,4</w:t>
            </w:r>
          </w:p>
        </w:tc>
      </w:tr>
      <w:tr w:rsidR="006F6D71" w:rsidRPr="006F6D71" w:rsidTr="006C1DAA">
        <w:trPr>
          <w:gridAfter w:val="1"/>
          <w:wAfter w:w="144" w:type="dxa"/>
          <w:trHeight w:val="10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335,2</w:t>
            </w:r>
          </w:p>
        </w:tc>
      </w:tr>
      <w:tr w:rsidR="006F6D71" w:rsidRPr="006F6D71" w:rsidTr="006C1DAA">
        <w:trPr>
          <w:gridAfter w:val="1"/>
          <w:wAfter w:w="144" w:type="dxa"/>
          <w:trHeight w:val="12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14 677,0</w:t>
            </w:r>
          </w:p>
        </w:tc>
      </w:tr>
      <w:tr w:rsidR="006F6D71" w:rsidRPr="006F6D71" w:rsidTr="006C1DAA">
        <w:trPr>
          <w:gridAfter w:val="1"/>
          <w:wAfter w:w="144" w:type="dxa"/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833,2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06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457,7</w:t>
            </w:r>
          </w:p>
        </w:tc>
      </w:tr>
      <w:tr w:rsidR="006F6D71" w:rsidRPr="006F6D71" w:rsidTr="006C1DAA">
        <w:trPr>
          <w:gridAfter w:val="1"/>
          <w:wAfter w:w="144" w:type="dxa"/>
          <w:trHeight w:val="58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31.1.00.81010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473,5</w:t>
            </w:r>
          </w:p>
        </w:tc>
      </w:tr>
      <w:tr w:rsidR="006F6D71" w:rsidRPr="006F6D71" w:rsidTr="006C1DAA">
        <w:trPr>
          <w:gridAfter w:val="1"/>
          <w:wAfter w:w="144" w:type="dxa"/>
          <w:trHeight w:val="1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37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11 269,8</w:t>
            </w:r>
          </w:p>
        </w:tc>
      </w:tr>
      <w:tr w:rsidR="006F6D71" w:rsidRPr="006F6D71" w:rsidTr="006C1DAA">
        <w:trPr>
          <w:gridAfter w:val="1"/>
          <w:wAfter w:w="144" w:type="dxa"/>
          <w:trHeight w:val="20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4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3 085,3</w:t>
            </w:r>
          </w:p>
        </w:tc>
      </w:tr>
      <w:tr w:rsidR="006F6D71" w:rsidRPr="006F6D71" w:rsidTr="006C1DAA">
        <w:trPr>
          <w:gridAfter w:val="1"/>
          <w:wAfter w:w="144" w:type="dxa"/>
          <w:trHeight w:val="6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40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114,9</w:t>
            </w:r>
          </w:p>
        </w:tc>
      </w:tr>
      <w:tr w:rsidR="006F6D71" w:rsidRPr="006F6D71" w:rsidTr="006C1DAA">
        <w:trPr>
          <w:gridAfter w:val="1"/>
          <w:wAfter w:w="144" w:type="dxa"/>
          <w:trHeight w:val="1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31.1.00.84070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862,1</w:t>
            </w:r>
          </w:p>
        </w:tc>
      </w:tr>
      <w:tr w:rsidR="006F6D71" w:rsidRPr="006F6D71" w:rsidTr="006C1DAA">
        <w:trPr>
          <w:gridAfter w:val="1"/>
          <w:wAfter w:w="144" w:type="dxa"/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6 024,3</w:t>
            </w:r>
          </w:p>
        </w:tc>
      </w:tr>
      <w:tr w:rsidR="006F6D71" w:rsidRPr="006F6D71" w:rsidTr="006C1DAA">
        <w:trPr>
          <w:gridAfter w:val="1"/>
          <w:wAfter w:w="144" w:type="dxa"/>
          <w:trHeight w:val="6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53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270,0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4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49,9</w:t>
            </w:r>
          </w:p>
        </w:tc>
      </w:tr>
      <w:tr w:rsidR="006F6D71" w:rsidRPr="006F6D71" w:rsidTr="006C1DAA">
        <w:trPr>
          <w:gridAfter w:val="1"/>
          <w:wAfter w:w="144" w:type="dxa"/>
          <w:trHeight w:val="7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4 545,9</w:t>
            </w:r>
          </w:p>
        </w:tc>
      </w:tr>
      <w:tr w:rsidR="006F6D71" w:rsidRPr="006F6D71" w:rsidTr="006C1DAA">
        <w:trPr>
          <w:gridAfter w:val="1"/>
          <w:wAfter w:w="144" w:type="dxa"/>
          <w:trHeight w:val="49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4 134,0</w:t>
            </w:r>
          </w:p>
        </w:tc>
      </w:tr>
      <w:tr w:rsidR="006F6D71" w:rsidRPr="006F6D71" w:rsidTr="006C1DAA">
        <w:trPr>
          <w:gridAfter w:val="1"/>
          <w:wAfter w:w="144" w:type="dxa"/>
          <w:trHeight w:val="5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31.2.00.81130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411,9</w:t>
            </w:r>
          </w:p>
        </w:tc>
      </w:tr>
      <w:tr w:rsidR="006F6D71" w:rsidRPr="006F6D71" w:rsidTr="006C1DAA">
        <w:trPr>
          <w:gridAfter w:val="1"/>
          <w:wAfter w:w="144" w:type="dxa"/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по землеустройству и землепользованию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31.2.00.83010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6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1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31.2.00.89410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1 058,5</w:t>
            </w:r>
          </w:p>
        </w:tc>
      </w:tr>
      <w:tr w:rsidR="006F6D71" w:rsidRPr="006F6D71" w:rsidTr="006C1DAA">
        <w:trPr>
          <w:gridAfter w:val="1"/>
          <w:wAfter w:w="144" w:type="dxa"/>
          <w:trHeight w:val="7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Расходы на обеспечение деятельности подведомственных казенных учреждений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85 166,8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53 172,7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30 009,8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31.3.00.80020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1 984,3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Обеспечение информационной открытости органов местного </w:t>
            </w:r>
            <w:r w:rsidRPr="006F6D71">
              <w:lastRenderedPageBreak/>
              <w:t>самоуправления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lastRenderedPageBreak/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3 282,9</w:t>
            </w:r>
          </w:p>
        </w:tc>
      </w:tr>
      <w:tr w:rsidR="006F6D71" w:rsidRPr="006F6D71" w:rsidTr="006C1DAA">
        <w:trPr>
          <w:gridAfter w:val="1"/>
          <w:wAfter w:w="144" w:type="dxa"/>
          <w:trHeight w:val="4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99,4</w:t>
            </w:r>
          </w:p>
        </w:tc>
      </w:tr>
      <w:tr w:rsidR="006F6D71" w:rsidRPr="006F6D71" w:rsidTr="006C1DAA">
        <w:trPr>
          <w:gridAfter w:val="1"/>
          <w:wAfter w:w="144" w:type="dxa"/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31.4.00.81050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3 183,5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6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2 514,2</w:t>
            </w:r>
          </w:p>
        </w:tc>
      </w:tr>
      <w:tr w:rsidR="006F6D71" w:rsidRPr="006F6D71" w:rsidTr="006C1DAA">
        <w:trPr>
          <w:gridAfter w:val="1"/>
          <w:wAfter w:w="144" w:type="dxa"/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2 422,2</w:t>
            </w:r>
          </w:p>
        </w:tc>
      </w:tr>
      <w:tr w:rsidR="006F6D71" w:rsidRPr="006F6D71" w:rsidTr="006C1DAA">
        <w:trPr>
          <w:gridAfter w:val="1"/>
          <w:wAfter w:w="144" w:type="dxa"/>
          <w:trHeight w:val="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Социальное обеспечение и иные выплаты населению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31.5.00.81060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92,0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9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31.6.00.89400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80 190,2</w:t>
            </w:r>
          </w:p>
        </w:tc>
      </w:tr>
      <w:tr w:rsidR="006F6D71" w:rsidRPr="006F6D71" w:rsidTr="006C1DAA">
        <w:trPr>
          <w:gridAfter w:val="1"/>
          <w:wAfter w:w="144" w:type="dxa"/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32.0.00.00000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412 621,4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56 712,8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5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32.2.00.86020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10 470,3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46 242,5</w:t>
            </w:r>
          </w:p>
        </w:tc>
      </w:tr>
      <w:tr w:rsidR="006F6D71" w:rsidRPr="006F6D71" w:rsidTr="006C1DAA">
        <w:trPr>
          <w:gridAfter w:val="1"/>
          <w:wAfter w:w="144" w:type="dxa"/>
          <w:trHeight w:val="11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1 176,3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23 162,5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32.2.00.89220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21 903,7</w:t>
            </w:r>
          </w:p>
        </w:tc>
      </w:tr>
      <w:tr w:rsidR="006F6D71" w:rsidRPr="006F6D71" w:rsidTr="006C1DAA">
        <w:trPr>
          <w:gridAfter w:val="1"/>
          <w:wAfter w:w="144" w:type="dxa"/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45 445,3</w:t>
            </w:r>
          </w:p>
        </w:tc>
      </w:tr>
      <w:tr w:rsidR="006F6D71" w:rsidRPr="006F6D71" w:rsidTr="006C1DAA">
        <w:trPr>
          <w:gridAfter w:val="1"/>
          <w:wAfter w:w="144" w:type="dxa"/>
          <w:trHeight w:val="7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2 242,2</w:t>
            </w:r>
          </w:p>
        </w:tc>
      </w:tr>
      <w:tr w:rsidR="006F6D71" w:rsidRPr="006F6D71" w:rsidTr="006C1DAA">
        <w:trPr>
          <w:gridAfter w:val="1"/>
          <w:wAfter w:w="144" w:type="dxa"/>
          <w:trHeight w:val="6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20 338,3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32.3.00.86030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22 864,8</w:t>
            </w:r>
          </w:p>
        </w:tc>
      </w:tr>
      <w:tr w:rsidR="006F6D71" w:rsidRPr="006F6D71" w:rsidTr="006C1DAA">
        <w:trPr>
          <w:gridAfter w:val="1"/>
          <w:wAfter w:w="144" w:type="dxa"/>
          <w:trHeight w:val="50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Подпрограмма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56 633,2</w:t>
            </w:r>
          </w:p>
        </w:tc>
      </w:tr>
      <w:tr w:rsidR="006F6D71" w:rsidRPr="006F6D71" w:rsidTr="006C1DAA">
        <w:trPr>
          <w:gridAfter w:val="1"/>
          <w:wAfter w:w="144" w:type="dxa"/>
          <w:trHeight w:val="15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65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32.4.00.79620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38 511,2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4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32.4.00.S9620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1 191,1</w:t>
            </w:r>
          </w:p>
        </w:tc>
      </w:tr>
      <w:tr w:rsidR="006F6D71" w:rsidRPr="006F6D71" w:rsidTr="006C1DAA">
        <w:trPr>
          <w:gridAfter w:val="1"/>
          <w:wAfter w:w="144" w:type="dxa"/>
          <w:trHeight w:val="8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16 147,1</w:t>
            </w:r>
          </w:p>
        </w:tc>
      </w:tr>
      <w:tr w:rsidR="006F6D71" w:rsidRPr="006F6D71" w:rsidTr="006C1DAA">
        <w:trPr>
          <w:gridAfter w:val="1"/>
          <w:wAfter w:w="144" w:type="dxa"/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2 635,0</w:t>
            </w:r>
          </w:p>
        </w:tc>
      </w:tr>
      <w:tr w:rsidR="006F6D71" w:rsidRPr="006F6D71" w:rsidTr="006C1DAA">
        <w:trPr>
          <w:gridAfter w:val="1"/>
          <w:wAfter w:w="144" w:type="dxa"/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32.4.00.86040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13 512,1</w:t>
            </w:r>
          </w:p>
        </w:tc>
      </w:tr>
      <w:tr w:rsidR="006F6D71" w:rsidRPr="006F6D71" w:rsidTr="006C1DAA">
        <w:trPr>
          <w:gridAfter w:val="1"/>
          <w:wAfter w:w="144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подпрограммы 4 "</w:t>
            </w:r>
            <w:proofErr w:type="spellStart"/>
            <w:r w:rsidRPr="006F6D71">
              <w:t>Энергоэффективность</w:t>
            </w:r>
            <w:proofErr w:type="spellEnd"/>
            <w:r w:rsidRPr="006F6D71">
              <w:t xml:space="preserve"> и развитие энергетики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32.4.00.89240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783,8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253 830,1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94 155,9</w:t>
            </w:r>
          </w:p>
        </w:tc>
      </w:tr>
      <w:tr w:rsidR="006F6D71" w:rsidRPr="006F6D71" w:rsidTr="006C1DAA">
        <w:trPr>
          <w:gridAfter w:val="1"/>
          <w:wAfter w:w="144" w:type="dxa"/>
          <w:trHeight w:val="6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5 157,8</w:t>
            </w:r>
          </w:p>
        </w:tc>
      </w:tr>
      <w:tr w:rsidR="006F6D71" w:rsidRPr="006F6D71" w:rsidTr="006C1DAA">
        <w:trPr>
          <w:gridAfter w:val="1"/>
          <w:wAfter w:w="144" w:type="dxa"/>
          <w:trHeight w:val="7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5,0</w:t>
            </w:r>
          </w:p>
        </w:tc>
      </w:tr>
      <w:tr w:rsidR="006F6D71" w:rsidRPr="006F6D71" w:rsidTr="006C1DAA">
        <w:trPr>
          <w:gridAfter w:val="1"/>
          <w:wAfter w:w="144" w:type="dxa"/>
          <w:trHeight w:val="6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6 927,2</w:t>
            </w:r>
          </w:p>
        </w:tc>
      </w:tr>
      <w:tr w:rsidR="006F6D71" w:rsidRPr="006F6D71" w:rsidTr="006C1DAA">
        <w:trPr>
          <w:gridAfter w:val="1"/>
          <w:wAfter w:w="144" w:type="dxa"/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18 009,0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бюджетные ассигнования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32.5.00.86050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800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64 056,9</w:t>
            </w:r>
          </w:p>
        </w:tc>
      </w:tr>
      <w:tr w:rsidR="006F6D71" w:rsidRPr="006F6D71" w:rsidTr="006C1DAA">
        <w:trPr>
          <w:gridAfter w:val="1"/>
          <w:wAfter w:w="144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159 674,2</w:t>
            </w:r>
          </w:p>
        </w:tc>
      </w:tr>
      <w:tr w:rsidR="006F6D71" w:rsidRPr="006F6D71" w:rsidTr="006C1DAA">
        <w:trPr>
          <w:gridAfter w:val="1"/>
          <w:wAfter w:w="144" w:type="dxa"/>
          <w:trHeight w:val="1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570,0</w:t>
            </w:r>
          </w:p>
        </w:tc>
      </w:tr>
      <w:tr w:rsidR="006F6D71" w:rsidRPr="006F6D71" w:rsidTr="006C1DAA">
        <w:trPr>
          <w:gridAfter w:val="1"/>
          <w:wAfter w:w="144" w:type="dxa"/>
          <w:trHeight w:val="1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63 787,8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92 166,4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32.5.00.89250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3 150,0</w:t>
            </w:r>
          </w:p>
        </w:tc>
      </w:tr>
      <w:tr w:rsidR="006F6D71" w:rsidRPr="006F6D71" w:rsidTr="006C1DAA">
        <w:trPr>
          <w:gridAfter w:val="1"/>
          <w:wAfter w:w="144" w:type="dxa"/>
          <w:trHeight w:val="9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33.0.00.00000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25 666,6</w:t>
            </w:r>
          </w:p>
        </w:tc>
      </w:tr>
      <w:tr w:rsidR="006F6D71" w:rsidRPr="006F6D71" w:rsidTr="006C1DAA">
        <w:trPr>
          <w:gridAfter w:val="1"/>
          <w:wAfter w:w="144" w:type="dxa"/>
          <w:trHeight w:val="3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Обеспечение безопасности на водных объектах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64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33.0.00.82020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1 259,5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резервов материальных ресурсов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5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33.0.00.82040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100,0</w:t>
            </w:r>
          </w:p>
        </w:tc>
      </w:tr>
      <w:tr w:rsidR="006F6D71" w:rsidRPr="006F6D71" w:rsidTr="006C1DAA">
        <w:trPr>
          <w:gridAfter w:val="1"/>
          <w:wAfter w:w="144" w:type="dxa"/>
          <w:trHeight w:val="15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 xml:space="preserve">Мероприятия по предупреждению и ликвидации последствий ЧС 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3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3 994,2</w:t>
            </w:r>
          </w:p>
        </w:tc>
      </w:tr>
      <w:tr w:rsidR="006F6D71" w:rsidRPr="006F6D71" w:rsidTr="006C1DAA">
        <w:trPr>
          <w:gridAfter w:val="1"/>
          <w:wAfter w:w="144" w:type="dxa"/>
          <w:trHeight w:val="12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33.0.00.82070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3 368,4</w:t>
            </w:r>
          </w:p>
        </w:tc>
      </w:tr>
      <w:tr w:rsidR="006F6D71" w:rsidRPr="006F6D71" w:rsidTr="006C1DAA">
        <w:trPr>
          <w:gridAfter w:val="1"/>
          <w:wAfter w:w="144" w:type="dxa"/>
          <w:trHeight w:val="6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16 944,5</w:t>
            </w:r>
          </w:p>
        </w:tc>
      </w:tr>
      <w:tr w:rsidR="006F6D71" w:rsidRPr="006F6D71" w:rsidTr="006C1DAA">
        <w:trPr>
          <w:gridAfter w:val="1"/>
          <w:wAfter w:w="144" w:type="dxa"/>
          <w:trHeight w:val="1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09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16 854,5</w:t>
            </w:r>
          </w:p>
        </w:tc>
      </w:tr>
      <w:tr w:rsidR="006F6D71" w:rsidRPr="006F6D71" w:rsidTr="006C1DAA">
        <w:trPr>
          <w:gridAfter w:val="1"/>
          <w:wAfter w:w="144" w:type="dxa"/>
          <w:trHeight w:val="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33.0.00.89300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14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90,0</w:t>
            </w:r>
          </w:p>
        </w:tc>
      </w:tr>
      <w:tr w:rsidR="006F6D71" w:rsidRPr="006F6D71" w:rsidTr="006C1DAA">
        <w:trPr>
          <w:gridAfter w:val="1"/>
          <w:wAfter w:w="144" w:type="dxa"/>
          <w:trHeight w:val="3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34.0.00.00000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13 610,1</w:t>
            </w:r>
          </w:p>
        </w:tc>
      </w:tr>
      <w:tr w:rsidR="006F6D71" w:rsidRPr="006F6D71" w:rsidTr="006C1DAA">
        <w:trPr>
          <w:gridAfter w:val="1"/>
          <w:wAfter w:w="144" w:type="dxa"/>
          <w:trHeight w:val="9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Субсидии местным бюджетам на </w:t>
            </w:r>
            <w:proofErr w:type="spellStart"/>
            <w:r w:rsidRPr="006F6D71">
              <w:t>софинансирование</w:t>
            </w:r>
            <w:proofErr w:type="spellEnd"/>
            <w:r w:rsidRPr="006F6D71">
              <w:t xml:space="preserve">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6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34.0.G5.79500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12 806,6</w:t>
            </w:r>
          </w:p>
        </w:tc>
      </w:tr>
      <w:tr w:rsidR="006F6D71" w:rsidRPr="006F6D71" w:rsidTr="006C1DAA">
        <w:trPr>
          <w:gridAfter w:val="1"/>
          <w:wAfter w:w="144" w:type="dxa"/>
          <w:trHeight w:val="10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 xml:space="preserve">Расходы районного бюджета на мероприятия, </w:t>
            </w:r>
            <w:proofErr w:type="spellStart"/>
            <w:r w:rsidRPr="006F6D71">
              <w:t>софинансируемые</w:t>
            </w:r>
            <w:proofErr w:type="spellEnd"/>
            <w:r w:rsidRPr="006F6D71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4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34.0.G5.S9500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803,5</w:t>
            </w:r>
          </w:p>
        </w:tc>
      </w:tr>
      <w:tr w:rsidR="006F6D71" w:rsidRPr="006F6D71" w:rsidTr="006C1DAA">
        <w:trPr>
          <w:gridAfter w:val="1"/>
          <w:wAfter w:w="144" w:type="dxa"/>
          <w:trHeight w:val="14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35.0.00.00000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115 734,5</w:t>
            </w:r>
          </w:p>
        </w:tc>
      </w:tr>
      <w:tr w:rsidR="006F6D71" w:rsidRPr="006F6D71" w:rsidTr="006C1DAA">
        <w:trPr>
          <w:gridAfter w:val="1"/>
          <w:wAfter w:w="144" w:type="dxa"/>
          <w:trHeight w:val="18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24 186,5</w:t>
            </w:r>
          </w:p>
        </w:tc>
      </w:tr>
      <w:tr w:rsidR="006F6D71" w:rsidRPr="006F6D71" w:rsidTr="006C1DAA">
        <w:trPr>
          <w:gridAfter w:val="1"/>
          <w:wAfter w:w="144" w:type="dxa"/>
          <w:trHeight w:val="5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25,8</w:t>
            </w:r>
          </w:p>
        </w:tc>
      </w:tr>
      <w:tr w:rsidR="006F6D71" w:rsidRPr="006F6D71" w:rsidTr="006C1DAA">
        <w:trPr>
          <w:gridAfter w:val="1"/>
          <w:wAfter w:w="144" w:type="dxa"/>
          <w:trHeight w:val="4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35.0.00.86010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24 160,7</w:t>
            </w:r>
          </w:p>
        </w:tc>
      </w:tr>
      <w:tr w:rsidR="006F6D71" w:rsidRPr="006F6D71" w:rsidTr="006C1DAA">
        <w:trPr>
          <w:gridAfter w:val="1"/>
          <w:wAfter w:w="144" w:type="dxa"/>
          <w:trHeight w:val="16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91 548,0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01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87 712,3</w:t>
            </w:r>
          </w:p>
        </w:tc>
      </w:tr>
      <w:tr w:rsidR="006F6D71" w:rsidRPr="006F6D71" w:rsidTr="006C1DAA">
        <w:trPr>
          <w:gridAfter w:val="1"/>
          <w:wAfter w:w="144" w:type="dxa"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35.0.00.89210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3 835,7</w:t>
            </w:r>
          </w:p>
        </w:tc>
      </w:tr>
      <w:tr w:rsidR="006F6D71" w:rsidRPr="006F6D71" w:rsidTr="006C1DAA">
        <w:trPr>
          <w:gridAfter w:val="1"/>
          <w:wAfter w:w="144" w:type="dxa"/>
          <w:trHeight w:val="10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DF4558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lastRenderedPageBreak/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36.0.00.00000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85 322,7</w:t>
            </w:r>
          </w:p>
        </w:tc>
      </w:tr>
      <w:tr w:rsidR="006F6D71" w:rsidRPr="006F6D71" w:rsidTr="006C1DAA">
        <w:trPr>
          <w:gridAfter w:val="1"/>
          <w:wAfter w:w="144" w:type="dxa"/>
          <w:trHeight w:val="10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43 538,2</w:t>
            </w:r>
          </w:p>
        </w:tc>
      </w:tr>
      <w:tr w:rsidR="006F6D71" w:rsidRPr="006F6D71" w:rsidTr="006C1DAA">
        <w:trPr>
          <w:gridAfter w:val="1"/>
          <w:wAfter w:w="144" w:type="dxa"/>
          <w:trHeight w:val="38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32 813,0</w:t>
            </w:r>
          </w:p>
        </w:tc>
      </w:tr>
      <w:tr w:rsidR="006F6D71" w:rsidRPr="006F6D71" w:rsidTr="006C1DAA">
        <w:trPr>
          <w:gridAfter w:val="1"/>
          <w:wAfter w:w="144" w:type="dxa"/>
          <w:trHeight w:val="4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36.0.00.86060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10 725,2</w:t>
            </w:r>
          </w:p>
        </w:tc>
      </w:tr>
      <w:tr w:rsidR="006F6D71" w:rsidRPr="006F6D71" w:rsidTr="006C1DAA">
        <w:trPr>
          <w:gridAfter w:val="1"/>
          <w:wAfter w:w="144" w:type="dxa"/>
          <w:trHeight w:val="15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33 656,7</w:t>
            </w:r>
          </w:p>
        </w:tc>
      </w:tr>
      <w:tr w:rsidR="006F6D71" w:rsidRPr="006F6D71" w:rsidTr="006C1DAA">
        <w:trPr>
          <w:gridAfter w:val="1"/>
          <w:wAfter w:w="144" w:type="dxa"/>
          <w:trHeight w:val="14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D71" w:rsidRPr="006F6D71" w:rsidRDefault="006F6D71" w:rsidP="006F6D71">
            <w:r w:rsidRPr="006F6D71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0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Межбюджетные трансферты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36.0.00.89280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500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8 127,8</w:t>
            </w:r>
          </w:p>
        </w:tc>
      </w:tr>
      <w:tr w:rsidR="006F6D71" w:rsidRPr="006F6D71" w:rsidTr="006C1DAA">
        <w:trPr>
          <w:gridAfter w:val="1"/>
          <w:wAfter w:w="144" w:type="dxa"/>
          <w:trHeight w:val="14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rPr>
                <w:b/>
                <w:bCs/>
              </w:rPr>
            </w:pPr>
            <w:r w:rsidRPr="006F6D71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37.0.00.00000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  <w:rPr>
                <w:b/>
                <w:bCs/>
              </w:rPr>
            </w:pPr>
            <w:r w:rsidRPr="006F6D71">
              <w:rPr>
                <w:b/>
                <w:bCs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  <w:rPr>
                <w:b/>
                <w:bCs/>
              </w:rPr>
            </w:pPr>
            <w:r w:rsidRPr="006F6D71">
              <w:rPr>
                <w:b/>
                <w:bCs/>
              </w:rPr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100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Мероприятия в рамках Муниципальной программы "Обеспечение населения централизованным теплоснабжением в МО «Муниципальный район «Запо</w:t>
            </w:r>
            <w:r w:rsidR="00DF4558">
              <w:t>лярный район» на 2020-2030 годы</w:t>
            </w:r>
            <w:r w:rsidRPr="006F6D71">
              <w:t>"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  <w:tr w:rsidR="006F6D71" w:rsidRPr="006F6D71" w:rsidTr="006C1DAA">
        <w:trPr>
          <w:gridAfter w:val="1"/>
          <w:wAfter w:w="144" w:type="dxa"/>
          <w:trHeight w:val="5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r w:rsidRPr="006F6D7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37.0.00.86070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400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034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D71" w:rsidRPr="006F6D71" w:rsidRDefault="006F6D71" w:rsidP="006F6D71">
            <w:pPr>
              <w:jc w:val="center"/>
            </w:pPr>
            <w:r w:rsidRPr="006F6D71">
              <w:t>02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D71" w:rsidRPr="006F6D71" w:rsidRDefault="006F6D71" w:rsidP="006F6D71">
            <w:pPr>
              <w:jc w:val="right"/>
            </w:pPr>
            <w:r w:rsidRPr="006F6D71">
              <w:t>18 687,3</w:t>
            </w:r>
          </w:p>
        </w:tc>
      </w:tr>
    </w:tbl>
    <w:p w:rsidR="00510B9D" w:rsidRDefault="00510B9D">
      <w:pPr>
        <w:spacing w:after="200" w:line="276" w:lineRule="auto"/>
        <w:rPr>
          <w:sz w:val="26"/>
          <w:szCs w:val="26"/>
          <w:highlight w:val="cyan"/>
        </w:rPr>
      </w:pPr>
    </w:p>
    <w:sectPr w:rsidR="00510B9D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2E9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C7F71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3848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1931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A4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52E9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AF94-EDCC-403C-8916-332403A9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2020-03-06T07:33:00Z</cp:lastPrinted>
  <dcterms:created xsi:type="dcterms:W3CDTF">2020-03-17T11:21:00Z</dcterms:created>
  <dcterms:modified xsi:type="dcterms:W3CDTF">2020-04-24T08:36:00Z</dcterms:modified>
</cp:coreProperties>
</file>